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000080"/>
        </w:rPr>
        <w:t>ROK SZKOLNY 2019/2020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color w:val="333333"/>
          <w:sz w:val="13"/>
          <w:szCs w:val="13"/>
        </w:rPr>
        <w:t> </w:t>
      </w:r>
      <w:r>
        <w:rPr>
          <w:rStyle w:val="Uwydatnienie"/>
          <w:rFonts w:ascii="Georgia" w:hAnsi="Georgia"/>
          <w:b/>
          <w:bCs/>
          <w:color w:val="333333"/>
          <w:sz w:val="13"/>
          <w:szCs w:val="13"/>
        </w:rPr>
        <w:t>Konkursy, zawody, olimpiady ...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color w:val="333333"/>
          <w:sz w:val="13"/>
          <w:szCs w:val="13"/>
        </w:rPr>
        <w:t>Mimo trudności związanych z nauką na odległość, uczniowie naszej szkoły chętnie uczestniczą w konkursach i projektach szkolnych i poza szkolnych. Szerzej o projektach szkolnych można przeczytać w zakładce "Programy i projekty". Poniżej prezentujemy osiągnięcia uczniów w konkursach regionalnych i ogólnokrajowych.</w:t>
      </w:r>
    </w:p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 Ogólnopolski Konkurs "Orzeł Matematyczny”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color w:val="333333"/>
          <w:sz w:val="13"/>
          <w:szCs w:val="13"/>
        </w:rPr>
        <w:t xml:space="preserve">12 maja 2020 r. uczniowie z klas 2, 4, 5, 6, oraz 7 przystąpili do  Ogólnopolskiego Konkursu „Orzeł Matematyczny” </w:t>
      </w:r>
      <w:proofErr w:type="spellStart"/>
      <w:r>
        <w:rPr>
          <w:rFonts w:ascii="Georgia" w:hAnsi="Georgia"/>
          <w:color w:val="333333"/>
          <w:sz w:val="13"/>
          <w:szCs w:val="13"/>
        </w:rPr>
        <w:t>online</w:t>
      </w:r>
      <w:proofErr w:type="spellEnd"/>
      <w:r>
        <w:rPr>
          <w:rFonts w:ascii="Georgia" w:hAnsi="Georgia"/>
          <w:color w:val="333333"/>
          <w:sz w:val="13"/>
          <w:szCs w:val="13"/>
        </w:rPr>
        <w:t>.  Konkurs rozgrywany był w 4 kategoriach wiekowych: kl. 2, kl. 3-4, kl. 5-6 i kl.7-8 i odbywał się w formie internetowej.</w:t>
      </w:r>
      <w:r>
        <w:rPr>
          <w:rFonts w:ascii="Georgia" w:hAnsi="Georgia"/>
          <w:color w:val="333333"/>
          <w:sz w:val="13"/>
          <w:szCs w:val="13"/>
        </w:rPr>
        <w:br/>
        <w:t>Uczniowie rozwiązywali test w domu wykorzystując dowolne urządzenie z dostępem do Internetu (np. laptop, tablet, telefon).</w:t>
      </w:r>
      <w:r>
        <w:rPr>
          <w:rFonts w:ascii="Georgia" w:hAnsi="Georgia"/>
          <w:color w:val="333333"/>
          <w:sz w:val="13"/>
          <w:szCs w:val="13"/>
        </w:rPr>
        <w:br/>
        <w:t>Test składał się z 21 zadań zamkniętych jednokrotnego wyboru. Za każdą poprawną odpowiedź uczeń otrzymywał 1 punkt, a za błędną lub brak odpowiedzi 0 punktów. Ponadto można było zdobyć do 5 punktów za rozwiązanie zadań przed wyznaczonym czasem.  Maksymalna liczba punktów do zdobycia wynosiła 26.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Do konkursu przystąpiło 15 uczniów naszej szkoły. Z radością informujemy, że ośmioro uzyskało wysokie wyniki i otrzymało tytuł</w:t>
      </w:r>
      <w:r>
        <w:rPr>
          <w:rStyle w:val="Pogrubienie"/>
          <w:rFonts w:ascii="Georgia" w:hAnsi="Georgia"/>
          <w:color w:val="FF0000"/>
          <w:sz w:val="13"/>
          <w:szCs w:val="13"/>
        </w:rPr>
        <w:t> laureata ogólnopolskiego konkursu.</w:t>
      </w:r>
    </w:p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0000FF"/>
          <w:sz w:val="13"/>
          <w:szCs w:val="13"/>
        </w:rPr>
        <w:t xml:space="preserve">Wyniki Ogólnopolskiego Konkursu „Orzeł Matematyczny” </w:t>
      </w:r>
      <w:proofErr w:type="spellStart"/>
      <w:r>
        <w:rPr>
          <w:rStyle w:val="Pogrubienie"/>
          <w:rFonts w:ascii="Georgia" w:hAnsi="Georgia"/>
          <w:color w:val="0000FF"/>
          <w:sz w:val="13"/>
          <w:szCs w:val="13"/>
        </w:rPr>
        <w:t>online</w:t>
      </w:r>
      <w:proofErr w:type="spellEnd"/>
      <w:r>
        <w:rPr>
          <w:rFonts w:ascii="Georgia" w:hAnsi="Georgia"/>
          <w:b/>
          <w:bCs/>
          <w:color w:val="0000FF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w roku szkolnym 2019/2020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008000"/>
          <w:sz w:val="13"/>
          <w:szCs w:val="13"/>
        </w:rPr>
        <w:t>Laureaci konkursu: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 xml:space="preserve">Filip </w:t>
      </w:r>
      <w:proofErr w:type="spellStart"/>
      <w:r>
        <w:rPr>
          <w:rStyle w:val="Pogrubienie"/>
          <w:rFonts w:ascii="Georgia" w:hAnsi="Georgia"/>
          <w:color w:val="333333"/>
          <w:sz w:val="13"/>
          <w:szCs w:val="13"/>
        </w:rPr>
        <w:t>Kiełczykowski</w:t>
      </w:r>
      <w:proofErr w:type="spellEnd"/>
      <w:r>
        <w:rPr>
          <w:rFonts w:ascii="Georgia" w:hAnsi="Georgia"/>
          <w:color w:val="333333"/>
          <w:sz w:val="13"/>
          <w:szCs w:val="13"/>
        </w:rPr>
        <w:t> - </w:t>
      </w:r>
      <w:r>
        <w:rPr>
          <w:rFonts w:ascii="Georgia" w:hAnsi="Georgia"/>
          <w:color w:val="333333"/>
          <w:sz w:val="12"/>
          <w:szCs w:val="12"/>
        </w:rPr>
        <w:t>klasa 2; 21 punktów - laureat, VI miejsce w kraju</w:t>
      </w:r>
      <w:r>
        <w:rPr>
          <w:rFonts w:ascii="Georgia" w:hAnsi="Georgia"/>
          <w:color w:val="333333"/>
          <w:sz w:val="12"/>
          <w:szCs w:val="12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Jakub Mielczarek</w:t>
      </w:r>
      <w:r>
        <w:rPr>
          <w:rFonts w:ascii="Georgia" w:hAnsi="Georgia"/>
          <w:color w:val="333333"/>
          <w:sz w:val="13"/>
          <w:szCs w:val="13"/>
        </w:rPr>
        <w:t> - </w:t>
      </w:r>
      <w:r>
        <w:rPr>
          <w:rFonts w:ascii="Georgia" w:hAnsi="Georgia"/>
          <w:color w:val="333333"/>
          <w:sz w:val="12"/>
          <w:szCs w:val="12"/>
        </w:rPr>
        <w:t>klasa 2; 18 punktów - laureat, IX miejsce w kraju</w:t>
      </w:r>
      <w:r>
        <w:rPr>
          <w:rFonts w:ascii="Georgia" w:hAnsi="Georgia"/>
          <w:color w:val="333333"/>
          <w:sz w:val="12"/>
          <w:szCs w:val="12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Bartosz Rożek</w:t>
      </w:r>
      <w:r>
        <w:rPr>
          <w:rFonts w:ascii="Georgia" w:hAnsi="Georgia"/>
          <w:color w:val="333333"/>
          <w:sz w:val="13"/>
          <w:szCs w:val="13"/>
        </w:rPr>
        <w:t> - klasa 4; 18 punktów - laureat, IX miejsce w kraju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Zuzanna Mielczarek</w:t>
      </w:r>
      <w:r>
        <w:rPr>
          <w:rFonts w:ascii="Georgia" w:hAnsi="Georgia"/>
          <w:color w:val="333333"/>
          <w:sz w:val="13"/>
          <w:szCs w:val="13"/>
        </w:rPr>
        <w:t> - klasa 5; 19 punktów - laureat, VIII miejsce w kraju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Borys Wojtczak</w:t>
      </w:r>
      <w:r>
        <w:rPr>
          <w:rFonts w:ascii="Georgia" w:hAnsi="Georgia"/>
          <w:color w:val="333333"/>
          <w:sz w:val="13"/>
          <w:szCs w:val="13"/>
        </w:rPr>
        <w:t>  - klasa  5; 18 punktów  -laureat, IX miejsce w kraju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  <w:u w:val="single"/>
        </w:rPr>
        <w:t>Mikołaj Jabłoński - klasa 6; 22 punkty - laureat, V miejsce w kraju - najwyższy wynik w szkole</w:t>
      </w:r>
      <w:r>
        <w:rPr>
          <w:rFonts w:ascii="Georgia" w:hAnsi="Georgia"/>
          <w:b/>
          <w:bCs/>
          <w:color w:val="333333"/>
          <w:sz w:val="13"/>
          <w:szCs w:val="13"/>
          <w:u w:val="single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Anna Łazińska</w:t>
      </w:r>
      <w:r>
        <w:rPr>
          <w:rFonts w:ascii="Georgia" w:hAnsi="Georgia"/>
          <w:color w:val="333333"/>
          <w:sz w:val="13"/>
          <w:szCs w:val="13"/>
        </w:rPr>
        <w:t> - klasa 6; 18 punktów - laureat, IX miejsce w kraju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Kinga Gałek</w:t>
      </w:r>
      <w:r>
        <w:rPr>
          <w:rFonts w:ascii="Georgia" w:hAnsi="Georgia"/>
          <w:color w:val="333333"/>
          <w:sz w:val="13"/>
          <w:szCs w:val="13"/>
        </w:rPr>
        <w:t> - klasa 7; 18 punktów - laureat, IX miejsce w kraju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008000"/>
          <w:sz w:val="13"/>
          <w:szCs w:val="13"/>
        </w:rPr>
        <w:t>Dyplomami uznania wyróżnieni zostali: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Krystian Balcerak        klasa 4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Nadia Mielczarek          klasa 4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 xml:space="preserve">Jakub </w:t>
      </w:r>
      <w:proofErr w:type="spellStart"/>
      <w:r>
        <w:rPr>
          <w:rStyle w:val="Pogrubienie"/>
          <w:rFonts w:ascii="Georgia" w:hAnsi="Georgia"/>
          <w:color w:val="333333"/>
          <w:sz w:val="13"/>
          <w:szCs w:val="13"/>
        </w:rPr>
        <w:t>Pjanka</w:t>
      </w:r>
      <w:proofErr w:type="spellEnd"/>
      <w:r>
        <w:rPr>
          <w:rStyle w:val="Pogrubienie"/>
          <w:rFonts w:ascii="Georgia" w:hAnsi="Georgia"/>
          <w:color w:val="333333"/>
          <w:sz w:val="13"/>
          <w:szCs w:val="13"/>
        </w:rPr>
        <w:t>                  klasa 5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 xml:space="preserve">Jakub </w:t>
      </w:r>
      <w:proofErr w:type="spellStart"/>
      <w:r>
        <w:rPr>
          <w:rStyle w:val="Pogrubienie"/>
          <w:rFonts w:ascii="Georgia" w:hAnsi="Georgia"/>
          <w:color w:val="333333"/>
          <w:sz w:val="13"/>
          <w:szCs w:val="13"/>
        </w:rPr>
        <w:t>Dondziak</w:t>
      </w:r>
      <w:proofErr w:type="spellEnd"/>
      <w:r>
        <w:rPr>
          <w:rStyle w:val="Pogrubienie"/>
          <w:rFonts w:ascii="Georgia" w:hAnsi="Georgia"/>
          <w:color w:val="333333"/>
          <w:sz w:val="13"/>
          <w:szCs w:val="13"/>
        </w:rPr>
        <w:t>             klasa 5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Mateusz Pilarz                klasa 6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Aleksandra Janiak        klasa 6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 xml:space="preserve">Zuzanna </w:t>
      </w:r>
      <w:proofErr w:type="spellStart"/>
      <w:r>
        <w:rPr>
          <w:rStyle w:val="Pogrubienie"/>
          <w:rFonts w:ascii="Georgia" w:hAnsi="Georgia"/>
          <w:color w:val="333333"/>
          <w:sz w:val="13"/>
          <w:szCs w:val="13"/>
        </w:rPr>
        <w:t>Jendrzejczak</w:t>
      </w:r>
      <w:proofErr w:type="spellEnd"/>
      <w:r>
        <w:rPr>
          <w:rStyle w:val="Pogrubienie"/>
          <w:rFonts w:ascii="Georgia" w:hAnsi="Georgia"/>
          <w:color w:val="333333"/>
          <w:sz w:val="13"/>
          <w:szCs w:val="13"/>
        </w:rPr>
        <w:t xml:space="preserve"> klasa 7</w:t>
      </w:r>
    </w:p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000080"/>
          <w:sz w:val="13"/>
          <w:szCs w:val="13"/>
        </w:rPr>
        <w:t>Składamy gratulacje wszystkim uczniom, którzy wzięli udział w konkursie,</w:t>
      </w:r>
      <w:r>
        <w:rPr>
          <w:rFonts w:ascii="Georgia" w:hAnsi="Georgia"/>
          <w:b/>
          <w:bCs/>
          <w:color w:val="000080"/>
          <w:sz w:val="13"/>
          <w:szCs w:val="13"/>
        </w:rPr>
        <w:br/>
      </w:r>
      <w:r>
        <w:rPr>
          <w:rStyle w:val="Pogrubienie"/>
          <w:rFonts w:ascii="Georgia" w:hAnsi="Georgia"/>
          <w:color w:val="0000FF"/>
          <w:sz w:val="13"/>
          <w:szCs w:val="13"/>
        </w:rPr>
        <w:t>wykazując zaangażowanie w naukę i ambicję.  </w:t>
      </w:r>
    </w:p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 **********************</w:t>
      </w:r>
    </w:p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008000"/>
          <w:sz w:val="16"/>
          <w:szCs w:val="16"/>
        </w:rPr>
        <w:t>Regionalny konkurs plastyczny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color w:val="333333"/>
          <w:sz w:val="13"/>
          <w:szCs w:val="13"/>
        </w:rPr>
        <w:t>Pragniemy poinformować, ze nasz </w:t>
      </w:r>
      <w:r>
        <w:rPr>
          <w:rStyle w:val="Pogrubienie"/>
          <w:rFonts w:ascii="Georgia" w:hAnsi="Georgia"/>
          <w:color w:val="333333"/>
          <w:sz w:val="13"/>
          <w:szCs w:val="13"/>
        </w:rPr>
        <w:t>uczeń II klasy Ksawery Wojtczak,</w:t>
      </w:r>
      <w:r>
        <w:rPr>
          <w:rFonts w:ascii="Georgia" w:hAnsi="Georgia"/>
          <w:color w:val="333333"/>
          <w:sz w:val="13"/>
          <w:szCs w:val="13"/>
        </w:rPr>
        <w:t> </w:t>
      </w:r>
      <w:r>
        <w:rPr>
          <w:rStyle w:val="Pogrubienie"/>
          <w:rFonts w:ascii="Georgia" w:hAnsi="Georgia"/>
          <w:color w:val="333333"/>
          <w:sz w:val="13"/>
          <w:szCs w:val="13"/>
        </w:rPr>
        <w:t>zajął IV miejsce w regionalnym konkursie plastycznym</w:t>
      </w:r>
      <w:r>
        <w:rPr>
          <w:rFonts w:ascii="Georgia" w:hAnsi="Georgia"/>
          <w:color w:val="333333"/>
          <w:sz w:val="13"/>
          <w:szCs w:val="13"/>
        </w:rPr>
        <w:t> dla dzieci pt. </w:t>
      </w:r>
      <w:r>
        <w:rPr>
          <w:rStyle w:val="Pogrubienie"/>
          <w:rFonts w:ascii="Georgia" w:hAnsi="Georgia"/>
          <w:color w:val="008000"/>
          <w:sz w:val="13"/>
          <w:szCs w:val="13"/>
        </w:rPr>
        <w:t>„Bezpiecznie na wsi: nie ryzykujesz, gdy zwierzęta znasz i szanujesz”</w:t>
      </w:r>
      <w:r>
        <w:rPr>
          <w:rFonts w:ascii="Georgia" w:hAnsi="Georgia"/>
          <w:color w:val="008000"/>
          <w:sz w:val="13"/>
          <w:szCs w:val="13"/>
        </w:rPr>
        <w:t>.</w:t>
      </w:r>
      <w:r>
        <w:rPr>
          <w:rFonts w:ascii="Georgia" w:hAnsi="Georgia"/>
          <w:color w:val="333333"/>
          <w:sz w:val="13"/>
          <w:szCs w:val="13"/>
        </w:rPr>
        <w:t xml:space="preserve"> Tegoroczny konkurs był X edycja, w ramach Ogólnopolskiego Konkursu Plastycznego dla Dzieci. W bieżącym roku w zduńskowolskim etapie regionalnym wzięła udział bardzo liczna grupa uczestników bo aż 1031 uczniów z 59 szkół podstawowych. Decyzją komisji konkursowej laureatem etapu regionalnego został Ksawery Wojtczak - uczeń naszej Szkoły Podstawowej w </w:t>
      </w:r>
      <w:proofErr w:type="spellStart"/>
      <w:r>
        <w:rPr>
          <w:rFonts w:ascii="Georgia" w:hAnsi="Georgia"/>
          <w:color w:val="333333"/>
          <w:sz w:val="13"/>
          <w:szCs w:val="13"/>
        </w:rPr>
        <w:t>Rychlocicach</w:t>
      </w:r>
      <w:proofErr w:type="spellEnd"/>
      <w:r>
        <w:rPr>
          <w:rFonts w:ascii="Georgia" w:hAnsi="Georgia"/>
          <w:color w:val="333333"/>
          <w:sz w:val="13"/>
          <w:szCs w:val="13"/>
        </w:rPr>
        <w:t>. </w:t>
      </w:r>
      <w:r>
        <w:rPr>
          <w:rStyle w:val="Pogrubienie"/>
          <w:rFonts w:ascii="Georgia" w:hAnsi="Georgia"/>
          <w:color w:val="333333"/>
          <w:sz w:val="13"/>
          <w:szCs w:val="13"/>
        </w:rPr>
        <w:t>Wielkie Gratulacje!</w:t>
      </w:r>
    </w:p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Fonts w:ascii="Georgia" w:hAnsi="Georgia"/>
          <w:noProof/>
          <w:color w:val="0000FF"/>
          <w:sz w:val="13"/>
          <w:szCs w:val="13"/>
        </w:rPr>
        <w:drawing>
          <wp:inline distT="0" distB="0" distL="0" distR="0">
            <wp:extent cx="666708" cy="890263"/>
            <wp:effectExtent l="19050" t="0" r="42" b="0"/>
            <wp:docPr id="1" name="Obraz 1" descr="http://www.sprychlocice.pl/wp-content/uploads/2012/12/Resized_20200607_210711-225x300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rychlocice.pl/wp-content/uploads/2012/12/Resized_20200607_210711-225x300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8" cy="89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6A" w:rsidRDefault="00E8006A" w:rsidP="00E8006A">
      <w:pPr>
        <w:pStyle w:val="NormalnyWeb"/>
        <w:jc w:val="center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FF0000"/>
          <w:sz w:val="16"/>
          <w:szCs w:val="16"/>
        </w:rPr>
        <w:t>Kalendarium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2 września</w:t>
      </w:r>
      <w:r>
        <w:rPr>
          <w:rFonts w:ascii="Georgia" w:hAnsi="Georgia"/>
          <w:color w:val="333333"/>
          <w:sz w:val="13"/>
          <w:szCs w:val="13"/>
        </w:rPr>
        <w:t> – Uroczyste rozpoczęcie roku szkolnego 2019/2020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3 września</w:t>
      </w:r>
      <w:r>
        <w:rPr>
          <w:rFonts w:ascii="Georgia" w:hAnsi="Georgia"/>
          <w:color w:val="333333"/>
          <w:sz w:val="13"/>
          <w:szCs w:val="13"/>
        </w:rPr>
        <w:t>  – Wyjście na miejscowy cmentarz. Złożenie kwiatów i zapalenie zniczy na mogile żołnierzy poległych w Bitwie pod Rychłocicami, we wrześniu 1939 roku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6 września</w:t>
      </w:r>
      <w:r>
        <w:rPr>
          <w:rFonts w:ascii="Georgia" w:hAnsi="Georgia"/>
          <w:color w:val="333333"/>
          <w:sz w:val="13"/>
          <w:szCs w:val="13"/>
        </w:rPr>
        <w:t> – spotkanie z policjantem rozmowa o bezpiecznym zachowaniu się w szkole oraz o przestrzeganiu zasad bezpieczeństwa w drodze do i ze szkoły.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20 września</w:t>
      </w:r>
      <w:r>
        <w:rPr>
          <w:rFonts w:ascii="Georgia" w:hAnsi="Georgia"/>
          <w:color w:val="333333"/>
          <w:sz w:val="13"/>
          <w:szCs w:val="13"/>
        </w:rPr>
        <w:t> – udział w akcji SPRZĄTANIE ŚWIATA.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10 października</w:t>
      </w:r>
      <w:r>
        <w:rPr>
          <w:rFonts w:ascii="Georgia" w:hAnsi="Georgia"/>
          <w:color w:val="333333"/>
          <w:sz w:val="13"/>
          <w:szCs w:val="13"/>
        </w:rPr>
        <w:t> – udział w XIX Ogólnopolskiej Pielgrzymce Szkół im. Jana Pawła II na Jasną Górę. Tegoroczna pielgrzymka pod hasłem „Wstańcie, chodźmy” to spotkanie ponad 10 tys. osób z 240 placówek noszących imię Jana Pawła II w Polsce oraz z Wilna na Litwie i Grodna na Białorusi. W jej trakcie nawiązano do 40 lat od pierwszej pielgrzymki Jana Pawła II do Polski oraz 100. rocznicy urodzin Papieża-Polaka.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14 października</w:t>
      </w:r>
      <w:r>
        <w:rPr>
          <w:rFonts w:ascii="Georgia" w:hAnsi="Georgia"/>
          <w:color w:val="333333"/>
          <w:sz w:val="13"/>
          <w:szCs w:val="13"/>
        </w:rPr>
        <w:t> – Dzień Edukacji Narodowej – uroczystość ślubowania uczniów klasy pierwszej,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lastRenderedPageBreak/>
        <w:t>16 października</w:t>
      </w:r>
      <w:r>
        <w:rPr>
          <w:rFonts w:ascii="Georgia" w:hAnsi="Georgia"/>
          <w:color w:val="333333"/>
          <w:sz w:val="13"/>
          <w:szCs w:val="13"/>
        </w:rPr>
        <w:t> – Dzień Patrona Szkoły, złożenie kwiatów pod tablicą pamiątkową, uroczysty przemarsz z udziałem pocztu sztandarowego do miejscowego kościoła, udział w mszy św.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17 października</w:t>
      </w:r>
      <w:r>
        <w:rPr>
          <w:rFonts w:ascii="Georgia" w:hAnsi="Georgia"/>
          <w:color w:val="333333"/>
          <w:sz w:val="13"/>
          <w:szCs w:val="13"/>
        </w:rPr>
        <w:t> – audycja muzyczna: „Śpiewniki Domowe Stanisława Moniuszki”.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21 października - </w:t>
      </w:r>
      <w:r>
        <w:rPr>
          <w:rFonts w:ascii="Georgia" w:hAnsi="Georgia"/>
          <w:color w:val="333333"/>
          <w:sz w:val="13"/>
          <w:szCs w:val="13"/>
        </w:rPr>
        <w:t xml:space="preserve">spotkanie z pedagogiem  ... o szkodliwości używek, pogadanka i prezentacja </w:t>
      </w:r>
      <w:proofErr w:type="spellStart"/>
      <w:r>
        <w:rPr>
          <w:rFonts w:ascii="Georgia" w:hAnsi="Georgia"/>
          <w:color w:val="333333"/>
          <w:sz w:val="13"/>
          <w:szCs w:val="13"/>
        </w:rPr>
        <w:t>ph</w:t>
      </w:r>
      <w:proofErr w:type="spellEnd"/>
      <w:r>
        <w:rPr>
          <w:rFonts w:ascii="Georgia" w:hAnsi="Georgia"/>
          <w:color w:val="333333"/>
          <w:sz w:val="13"/>
          <w:szCs w:val="13"/>
        </w:rPr>
        <w:t>.: "Papierosom i e-papierosom - mówimy nie!"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24 października - </w:t>
      </w:r>
      <w:r>
        <w:rPr>
          <w:rFonts w:ascii="Georgia" w:hAnsi="Georgia"/>
          <w:color w:val="333333"/>
          <w:sz w:val="13"/>
          <w:szCs w:val="13"/>
        </w:rPr>
        <w:t>udział uczniów klas VI i VII w spotkaniu profilaktycznym "Jutro jest ...  wtedy pochylisz się nad sobą".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30 października - udział w akcji  SZKOŁA PAMIĘTA - </w:t>
      </w:r>
      <w:r>
        <w:rPr>
          <w:rFonts w:ascii="Georgia" w:hAnsi="Georgia"/>
          <w:color w:val="333333"/>
          <w:sz w:val="13"/>
          <w:szCs w:val="13"/>
        </w:rPr>
        <w:t>wyjście wszystkich uczniów na cmentarz i złożenie kwiatów oraz zapalenie zniczy na mogile żołnierzy.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13 listopada - </w:t>
      </w:r>
      <w:r>
        <w:rPr>
          <w:rFonts w:ascii="Georgia" w:hAnsi="Georgia"/>
          <w:color w:val="333333"/>
          <w:sz w:val="13"/>
          <w:szCs w:val="13"/>
        </w:rPr>
        <w:t>uroczysta akademia z okazji Narodowego Święta Niepodległości.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20 listopada</w:t>
      </w:r>
      <w:r>
        <w:rPr>
          <w:rFonts w:ascii="Georgia" w:hAnsi="Georgia"/>
          <w:color w:val="333333"/>
          <w:sz w:val="13"/>
          <w:szCs w:val="13"/>
        </w:rPr>
        <w:t> - obchody Międzynarodowego Dnia Praw Dziecka.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25 listopada</w:t>
      </w:r>
      <w:r>
        <w:rPr>
          <w:rFonts w:ascii="Georgia" w:hAnsi="Georgia"/>
          <w:color w:val="333333"/>
          <w:sz w:val="13"/>
          <w:szCs w:val="13"/>
        </w:rPr>
        <w:t> - audycja muzyczna "Taniec jazzowy" .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27 listopada</w:t>
      </w:r>
      <w:r>
        <w:rPr>
          <w:rFonts w:ascii="Georgia" w:hAnsi="Georgia"/>
          <w:color w:val="333333"/>
          <w:sz w:val="13"/>
          <w:szCs w:val="13"/>
        </w:rPr>
        <w:t xml:space="preserve"> - pokaz eksperymentów fizyczno-chemicznych, </w:t>
      </w:r>
      <w:proofErr w:type="spellStart"/>
      <w:r>
        <w:rPr>
          <w:rFonts w:ascii="Georgia" w:hAnsi="Georgia"/>
          <w:color w:val="333333"/>
          <w:sz w:val="13"/>
          <w:szCs w:val="13"/>
        </w:rPr>
        <w:t>ph</w:t>
      </w:r>
      <w:proofErr w:type="spellEnd"/>
      <w:r>
        <w:rPr>
          <w:rFonts w:ascii="Georgia" w:hAnsi="Georgia"/>
          <w:color w:val="333333"/>
          <w:sz w:val="13"/>
          <w:szCs w:val="13"/>
        </w:rPr>
        <w:t>.: "Fizyka zawsze styka".</w:t>
      </w:r>
      <w:r>
        <w:rPr>
          <w:rFonts w:ascii="Georgia" w:hAnsi="Georgia"/>
          <w:color w:val="333333"/>
          <w:sz w:val="13"/>
          <w:szCs w:val="13"/>
        </w:rPr>
        <w:br/>
        <w:t>28 listopada - pasowanie na przedszkolaka - "Przyszłość świata to My!"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6 grudnia</w:t>
      </w:r>
      <w:r>
        <w:rPr>
          <w:rFonts w:ascii="Georgia" w:hAnsi="Georgia"/>
          <w:color w:val="333333"/>
          <w:sz w:val="13"/>
          <w:szCs w:val="13"/>
        </w:rPr>
        <w:t> - MIKOŁAJKI    -  tym roku miały matematyczny charakter. W klasach 1-3 odbyły się potyczki matematyczno-sportowe, natomiast uczniowie klas starszych wzięli udział w Mikołajkowym Turnieju Matematycznym.</w:t>
      </w:r>
      <w:r>
        <w:rPr>
          <w:rStyle w:val="Uwydatnienie"/>
          <w:rFonts w:ascii="Georgia" w:hAnsi="Georgia"/>
          <w:color w:val="333333"/>
          <w:sz w:val="13"/>
          <w:szCs w:val="13"/>
        </w:rPr>
        <w:t> Zdjęcia w galerii</w:t>
      </w:r>
      <w:r>
        <w:rPr>
          <w:rFonts w:ascii="Georgia" w:hAnsi="Georgia"/>
          <w:i/>
          <w:iCs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19 grudnia - </w:t>
      </w:r>
      <w:r>
        <w:rPr>
          <w:rFonts w:ascii="Georgia" w:hAnsi="Georgia"/>
          <w:color w:val="333333"/>
          <w:sz w:val="13"/>
          <w:szCs w:val="13"/>
        </w:rPr>
        <w:t>spotkanie wigilijne. Spotkanie zostało poprzedzone audycją muzyczną,  która wszystkich wprowadziła w świąteczny nastrój, po czym wystąpili uczniowie  prezentując widowisko o Bożym Narodzeniu.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10 stycznia</w:t>
      </w:r>
      <w:r>
        <w:rPr>
          <w:rFonts w:ascii="Georgia" w:hAnsi="Georgia"/>
          <w:color w:val="333333"/>
          <w:sz w:val="13"/>
          <w:szCs w:val="13"/>
        </w:rPr>
        <w:t> - spotkanie z policjantem pod hasłem: "Bezpieczne ferie".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8 lutego</w:t>
      </w:r>
      <w:r>
        <w:rPr>
          <w:rFonts w:ascii="Georgia" w:hAnsi="Georgia"/>
          <w:color w:val="333333"/>
          <w:sz w:val="13"/>
          <w:szCs w:val="13"/>
        </w:rPr>
        <w:t> - zabawa choinkowa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11 lutego</w:t>
      </w:r>
      <w:r>
        <w:rPr>
          <w:rFonts w:ascii="Georgia" w:hAnsi="Georgia"/>
          <w:color w:val="333333"/>
          <w:sz w:val="13"/>
          <w:szCs w:val="13"/>
        </w:rPr>
        <w:t xml:space="preserve"> - Dzień Bezpiecznego Internetu, </w:t>
      </w:r>
      <w:proofErr w:type="spellStart"/>
      <w:r>
        <w:rPr>
          <w:rFonts w:ascii="Georgia" w:hAnsi="Georgia"/>
          <w:color w:val="333333"/>
          <w:sz w:val="13"/>
          <w:szCs w:val="13"/>
        </w:rPr>
        <w:t>ph</w:t>
      </w:r>
      <w:proofErr w:type="spellEnd"/>
      <w:r>
        <w:rPr>
          <w:rFonts w:ascii="Georgia" w:hAnsi="Georgia"/>
          <w:color w:val="333333"/>
          <w:sz w:val="13"/>
          <w:szCs w:val="13"/>
        </w:rPr>
        <w:t>. "Działajmy razem"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12 lutego</w:t>
      </w:r>
      <w:r>
        <w:rPr>
          <w:rFonts w:ascii="Georgia" w:hAnsi="Georgia"/>
          <w:color w:val="333333"/>
          <w:sz w:val="13"/>
          <w:szCs w:val="13"/>
        </w:rPr>
        <w:t> - audycja muzyczna: "Folklor"</w:t>
      </w:r>
      <w:r>
        <w:rPr>
          <w:rFonts w:ascii="Georgia" w:hAnsi="Georgia"/>
          <w:color w:val="333333"/>
          <w:sz w:val="13"/>
          <w:szCs w:val="13"/>
        </w:rPr>
        <w:br/>
      </w:r>
      <w:r>
        <w:rPr>
          <w:rStyle w:val="Pogrubienie"/>
          <w:rFonts w:ascii="Georgia" w:hAnsi="Georgia"/>
          <w:color w:val="333333"/>
          <w:sz w:val="13"/>
          <w:szCs w:val="13"/>
        </w:rPr>
        <w:t>25 lutego</w:t>
      </w:r>
      <w:r>
        <w:rPr>
          <w:rFonts w:ascii="Georgia" w:hAnsi="Georgia"/>
          <w:color w:val="333333"/>
          <w:sz w:val="13"/>
          <w:szCs w:val="13"/>
        </w:rPr>
        <w:t xml:space="preserve"> - spotkanie uczniów z klas IV-VII z policjantem z KP w Wieluniu z Wydziału </w:t>
      </w:r>
      <w:proofErr w:type="spellStart"/>
      <w:r>
        <w:rPr>
          <w:rFonts w:ascii="Georgia" w:hAnsi="Georgia"/>
          <w:color w:val="333333"/>
          <w:sz w:val="13"/>
          <w:szCs w:val="13"/>
        </w:rPr>
        <w:t>ds</w:t>
      </w:r>
      <w:proofErr w:type="spellEnd"/>
      <w:r>
        <w:rPr>
          <w:rFonts w:ascii="Georgia" w:hAnsi="Georgia"/>
          <w:color w:val="333333"/>
          <w:sz w:val="13"/>
          <w:szCs w:val="13"/>
        </w:rPr>
        <w:t xml:space="preserve"> Nieletnich. Pogadanka na temat: "Odpowiedzialność nieletnich za czyny karalne i przejaw demoralizacji".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8 marca</w:t>
      </w:r>
      <w:r>
        <w:rPr>
          <w:rFonts w:ascii="Georgia" w:hAnsi="Georgia"/>
          <w:color w:val="333333"/>
          <w:sz w:val="13"/>
          <w:szCs w:val="13"/>
        </w:rPr>
        <w:t> - Spotkanie z okazji Dnia Kobiet - program artystyczny w wykonaniu uczniów.</w:t>
      </w:r>
    </w:p>
    <w:p w:rsidR="00E8006A" w:rsidRDefault="00E8006A" w:rsidP="00E8006A">
      <w:pPr>
        <w:pStyle w:val="NormalnyWeb"/>
        <w:rPr>
          <w:rFonts w:ascii="Georgia" w:hAnsi="Georgia"/>
          <w:color w:val="333333"/>
          <w:sz w:val="13"/>
          <w:szCs w:val="13"/>
        </w:rPr>
      </w:pPr>
      <w:r>
        <w:rPr>
          <w:rStyle w:val="Pogrubienie"/>
          <w:rFonts w:ascii="Georgia" w:hAnsi="Georgia"/>
          <w:color w:val="333333"/>
          <w:sz w:val="13"/>
          <w:szCs w:val="13"/>
        </w:rPr>
        <w:t>25 marca - rozpoczęcie nauczania  z wykorzystaniem metod i technik kształcenia na odległość.</w:t>
      </w:r>
    </w:p>
    <w:p w:rsidR="00A459A4" w:rsidRDefault="00E8006A"/>
    <w:sectPr w:rsidR="00A459A4" w:rsidSect="00E5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8006A"/>
    <w:rsid w:val="00891EEC"/>
    <w:rsid w:val="00903097"/>
    <w:rsid w:val="00E53248"/>
    <w:rsid w:val="00E8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006A"/>
    <w:rPr>
      <w:b/>
      <w:bCs/>
    </w:rPr>
  </w:style>
  <w:style w:type="character" w:styleId="Uwydatnienie">
    <w:name w:val="Emphasis"/>
    <w:basedOn w:val="Domylnaczcionkaakapitu"/>
    <w:uiPriority w:val="20"/>
    <w:qFormat/>
    <w:rsid w:val="00E800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prychlocice.pl/wp-content/uploads/2012/12/Resized_20200607_210711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2021-10-17T17:18:00Z</dcterms:created>
  <dcterms:modified xsi:type="dcterms:W3CDTF">2021-10-17T17:19:00Z</dcterms:modified>
</cp:coreProperties>
</file>