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11" w:rsidRDefault="004479ED" w:rsidP="00971511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Uwydatnienie"/>
          <w:rFonts w:ascii="Tahoma" w:hAnsi="Tahoma" w:cs="Tahoma"/>
          <w:color w:val="000000"/>
          <w:sz w:val="22"/>
          <w:szCs w:val="22"/>
        </w:rPr>
        <w:t>Szanowni Państwo,</w:t>
      </w:r>
      <w:r w:rsidR="00971511">
        <w:rPr>
          <w:rStyle w:val="Uwydatnienie"/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uprzejmie informuję, że Narodowe Centrum Edukacji Żywieniowej (NCEZ), które zostało utworzone w 2017 r. przez Instytut Żywności i Żywienia, udostępniło materiały do wykorzystania w realizacji treści z zakresu edukacji zdrowotnej.</w:t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Na stronie internetowej Narodowego Centrum Edukacji Żywieniowej </w:t>
      </w:r>
      <w:hyperlink r:id="rId4" w:history="1">
        <w:r>
          <w:rPr>
            <w:rStyle w:val="Hipercze"/>
            <w:rFonts w:ascii="Tahoma" w:hAnsi="Tahoma" w:cs="Tahoma"/>
            <w:sz w:val="22"/>
            <w:szCs w:val="22"/>
          </w:rPr>
          <w:t>www.ncez.pl</w:t>
        </w:r>
      </w:hyperlink>
      <w:r>
        <w:rPr>
          <w:rFonts w:ascii="Tahoma" w:hAnsi="Tahoma" w:cs="Tahoma"/>
          <w:color w:val="000000"/>
          <w:sz w:val="22"/>
          <w:szCs w:val="22"/>
        </w:rPr>
        <w:t> zamieszczone są materiały na temat żywienia dzieci i młodzieży (np. zbilansowane jadłospisy) oraz informacje o aktualnych wydarzeniach i kampaniach edukacyjnych kierowanych do rodzin i szkół.</w:t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 xml:space="preserve">W ramach Narodowego Centrum Edukacji Żywieniowej we współpracy z Ministerstwem Zdrowia powstało także Centrum Dietetyczne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Online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(CDO), czyli bezpłatna internetowa poradnia dietetyczna, do której dostęp jest możliwy poprzez stronę internetową </w:t>
      </w:r>
      <w:hyperlink r:id="rId5" w:history="1">
        <w:r>
          <w:rPr>
            <w:rStyle w:val="Hipercze"/>
            <w:rFonts w:ascii="Tahoma" w:hAnsi="Tahoma" w:cs="Tahoma"/>
            <w:sz w:val="22"/>
            <w:szCs w:val="22"/>
          </w:rPr>
          <w:t>www.poradnia.ncez.pl</w:t>
        </w:r>
      </w:hyperlink>
      <w:r w:rsidR="00971511">
        <w:br/>
      </w:r>
      <w:r w:rsidR="00971511">
        <w:br/>
      </w:r>
      <w:r>
        <w:rPr>
          <w:rFonts w:ascii="Tahoma" w:hAnsi="Tahoma" w:cs="Tahoma"/>
          <w:color w:val="000000"/>
          <w:sz w:val="22"/>
          <w:szCs w:val="22"/>
        </w:rPr>
        <w:t xml:space="preserve">Za pośrednictwem CDO każda osoba może skorzystać z profesjonalnej konsultacji dietetycznej. W konsultacjach mogą brać udział rodzice, którzy chcą zapewnić swoim dzieciom prawidłowy sposób odżywiania, zmienić niewłaściwe nawyki żywieniowe czy zastosować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dietoterapię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 przypadku nadwagi i otyłości.</w:t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 xml:space="preserve">Informację o Narodowym Centrum Edukacji Żywieniowej oraz Centrum Dietetycznym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Online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uznajemy za ważną ze względu na problematykę, której dotyczy, jak również ze względu na </w:t>
      </w:r>
      <w:r>
        <w:rPr>
          <w:rFonts w:ascii="Tahoma" w:hAnsi="Tahoma" w:cs="Tahoma"/>
          <w:color w:val="E03E2D"/>
          <w:sz w:val="22"/>
          <w:szCs w:val="22"/>
        </w:rPr>
        <w:t>umożliwienie nauczycielom realizującym treści nauczania z zakresu edukacji zdrowotnej wykorzystania udostępnionych zasobów edukacyjnych.</w:t>
      </w:r>
      <w:r w:rsidR="00971511">
        <w:rPr>
          <w:rFonts w:ascii="Tahoma" w:hAnsi="Tahoma" w:cs="Tahoma"/>
          <w:color w:val="E03E2D"/>
          <w:sz w:val="22"/>
          <w:szCs w:val="22"/>
        </w:rPr>
        <w:br/>
      </w:r>
      <w:r w:rsidR="00971511">
        <w:rPr>
          <w:rFonts w:ascii="Tahoma" w:hAnsi="Tahoma" w:cs="Tahoma"/>
          <w:color w:val="E03E2D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Zadaniem szkoły jest kształtowanie postaw prozdrowotnych uczniów, w tym ugruntowanie wiedzy o prawidłowym odżywianiu się[1].  Realizacja tego zadania oparta jest głównie na ustalonych w podstawie programowej celach kształcenia i treściach nauczania z zakresu edukacji zdrowotnej.</w:t>
      </w:r>
      <w:r w:rsidR="00971511">
        <w:rPr>
          <w:rFonts w:ascii="Tahoma" w:hAnsi="Tahoma" w:cs="Tahoma"/>
          <w:color w:val="000000"/>
          <w:sz w:val="22"/>
          <w:szCs w:val="22"/>
        </w:rPr>
        <w:br/>
      </w:r>
      <w:r w:rsidR="00971511">
        <w:rPr>
          <w:rFonts w:ascii="Tahoma" w:hAnsi="Tahoma" w:cs="Tahoma"/>
          <w:color w:val="000000"/>
          <w:sz w:val="22"/>
          <w:szCs w:val="22"/>
        </w:rPr>
        <w:br/>
        <w:t>[1]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</w:r>
    </w:p>
    <w:p w:rsidR="004479ED" w:rsidRDefault="00971511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="004479ED">
        <w:rPr>
          <w:rFonts w:ascii="Tahoma" w:hAnsi="Tahoma" w:cs="Tahoma"/>
          <w:color w:val="000000"/>
          <w:sz w:val="22"/>
          <w:szCs w:val="22"/>
        </w:rPr>
        <w:t>Poniżej przekazujemy również linki do dokumentów: </w:t>
      </w:r>
    </w:p>
    <w:p w:rsidR="004479ED" w:rsidRDefault="008123A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hyperlink r:id="rId6" w:history="1">
        <w:r w:rsidR="004479ED">
          <w:rPr>
            <w:rStyle w:val="Hipercze"/>
            <w:rFonts w:ascii="Tahoma" w:hAnsi="Tahoma" w:cs="Tahoma"/>
            <w:sz w:val="22"/>
            <w:szCs w:val="22"/>
          </w:rPr>
          <w:t>Pismo do dyrektorów szkół w sprawie Narodowego Centrum Edukacji Żywieniowej</w:t>
        </w:r>
      </w:hyperlink>
    </w:p>
    <w:p w:rsidR="004479ED" w:rsidRDefault="008123A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hyperlink r:id="rId7" w:history="1">
        <w:r w:rsidR="004479ED">
          <w:rPr>
            <w:rStyle w:val="Hipercze"/>
            <w:rFonts w:ascii="Tahoma" w:hAnsi="Tahoma" w:cs="Tahoma"/>
            <w:sz w:val="22"/>
            <w:szCs w:val="22"/>
          </w:rPr>
          <w:t xml:space="preserve">Ulotka Centrum Dietetyczne </w:t>
        </w:r>
        <w:proofErr w:type="spellStart"/>
        <w:r w:rsidR="004479ED">
          <w:rPr>
            <w:rStyle w:val="Hipercze"/>
            <w:rFonts w:ascii="Tahoma" w:hAnsi="Tahoma" w:cs="Tahoma"/>
            <w:sz w:val="22"/>
            <w:szCs w:val="22"/>
          </w:rPr>
          <w:t>Online</w:t>
        </w:r>
        <w:proofErr w:type="spellEnd"/>
      </w:hyperlink>
    </w:p>
    <w:p w:rsidR="004479ED" w:rsidRDefault="004479E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4479ED" w:rsidRDefault="004479E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Uwydatnienie"/>
          <w:rFonts w:ascii="Tahoma" w:hAnsi="Tahoma" w:cs="Tahoma"/>
          <w:color w:val="000000"/>
          <w:sz w:val="22"/>
          <w:szCs w:val="22"/>
        </w:rPr>
        <w:t>Łączę wyrazy szacunku </w:t>
      </w:r>
    </w:p>
    <w:p w:rsidR="004479ED" w:rsidRDefault="004479E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Alina Teresa Sarnecka</w:t>
      </w:r>
    </w:p>
    <w:p w:rsidR="004479ED" w:rsidRDefault="004479E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Dyrektor</w:t>
      </w:r>
      <w:r>
        <w:rPr>
          <w:rFonts w:ascii="Tahoma" w:hAnsi="Tahoma" w:cs="Tahoma"/>
          <w:color w:val="000000"/>
          <w:sz w:val="22"/>
          <w:szCs w:val="22"/>
        </w:rPr>
        <w:br/>
        <w:t>Departament Podręczników, Programów i Innowacji</w:t>
      </w:r>
    </w:p>
    <w:p w:rsidR="004479ED" w:rsidRDefault="004479ED" w:rsidP="004479ED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B30232" w:rsidRDefault="00971511"/>
    <w:sectPr w:rsidR="00B30232" w:rsidSect="0064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9ED"/>
    <w:rsid w:val="004479ED"/>
    <w:rsid w:val="006459ED"/>
    <w:rsid w:val="007250B0"/>
    <w:rsid w:val="008123AD"/>
    <w:rsid w:val="00971511"/>
    <w:rsid w:val="00CF05AE"/>
    <w:rsid w:val="00D1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79E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47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kumenty.men.gov.pl/Ulotka_Centrum_Dietetyczne_Onli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umenty.men.gov.pl/pismo_do_dyrektorow_szkol_w_sprawie_Narodowego_Centrum_Edukacji_Zywieniowej.docx" TargetMode="External"/><Relationship Id="rId5" Type="http://schemas.openxmlformats.org/officeDocument/2006/relationships/hyperlink" Target="http://www.poradnia.ncez.pl/" TargetMode="External"/><Relationship Id="rId4" Type="http://schemas.openxmlformats.org/officeDocument/2006/relationships/hyperlink" Target="http://www.ncez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2020-01-25T17:34:00Z</dcterms:created>
  <dcterms:modified xsi:type="dcterms:W3CDTF">2020-01-25T17:38:00Z</dcterms:modified>
</cp:coreProperties>
</file>